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99" w:rsidRPr="00866F95" w:rsidRDefault="00866F95" w:rsidP="00866F95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866F95">
        <w:rPr>
          <w:rFonts w:ascii="微軟正黑體" w:eastAsia="微軟正黑體" w:hAnsi="微軟正黑體" w:hint="eastAsia"/>
          <w:b/>
          <w:sz w:val="44"/>
          <w:szCs w:val="44"/>
        </w:rPr>
        <w:t>107學年</w:t>
      </w:r>
      <w:r w:rsidR="008E3A60" w:rsidRPr="00866F95">
        <w:rPr>
          <w:rFonts w:ascii="微軟正黑體" w:eastAsia="微軟正黑體" w:hAnsi="微軟正黑體" w:hint="eastAsia"/>
          <w:b/>
          <w:sz w:val="44"/>
          <w:szCs w:val="44"/>
        </w:rPr>
        <w:t>新生訓練</w:t>
      </w:r>
      <w:r w:rsidRPr="00866F95">
        <w:rPr>
          <w:rFonts w:ascii="微軟正黑體" w:eastAsia="微軟正黑體" w:hAnsi="微軟正黑體" w:hint="eastAsia"/>
          <w:b/>
          <w:sz w:val="44"/>
          <w:szCs w:val="44"/>
        </w:rPr>
        <w:t>注意事項</w:t>
      </w:r>
    </w:p>
    <w:p w:rsidR="00DA3358" w:rsidRDefault="00DA3358" w:rsidP="00DA33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A3358">
        <w:rPr>
          <w:rFonts w:ascii="標楷體" w:eastAsia="標楷體" w:hAnsi="標楷體" w:hint="eastAsia"/>
          <w:b/>
          <w:sz w:val="28"/>
          <w:szCs w:val="28"/>
        </w:rPr>
        <w:t>一、</w:t>
      </w:r>
      <w:r w:rsidR="008E3A60" w:rsidRPr="00DA3358">
        <w:rPr>
          <w:rFonts w:ascii="標楷體" w:eastAsia="標楷體" w:hAnsi="標楷體" w:hint="eastAsia"/>
          <w:b/>
          <w:sz w:val="28"/>
          <w:szCs w:val="28"/>
        </w:rPr>
        <w:t>時間：</w:t>
      </w:r>
      <w:r w:rsidR="008E3A60" w:rsidRPr="00DA3358">
        <w:rPr>
          <w:rFonts w:ascii="標楷體" w:eastAsia="標楷體" w:hAnsi="標楷體" w:hint="eastAsia"/>
          <w:sz w:val="28"/>
          <w:szCs w:val="28"/>
        </w:rPr>
        <w:t>8/28.29(週二、三) 上午08：00-11：00</w:t>
      </w:r>
    </w:p>
    <w:p w:rsidR="008E3A60" w:rsidRPr="00DA3358" w:rsidRDefault="00DA3358" w:rsidP="00DA33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A3358">
        <w:rPr>
          <w:rFonts w:ascii="標楷體" w:eastAsia="標楷體" w:hAnsi="標楷體" w:hint="eastAsia"/>
          <w:b/>
          <w:sz w:val="28"/>
          <w:szCs w:val="28"/>
        </w:rPr>
        <w:t>二、</w:t>
      </w:r>
      <w:r w:rsidR="008E3A60" w:rsidRPr="00DA3358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866F95" w:rsidRPr="00DA3358">
        <w:rPr>
          <w:rFonts w:ascii="標楷體" w:eastAsia="標楷體" w:hAnsi="標楷體" w:hint="eastAsia"/>
          <w:sz w:val="28"/>
          <w:szCs w:val="28"/>
        </w:rPr>
        <w:t>新城國中</w:t>
      </w:r>
      <w:r w:rsidR="009138EB" w:rsidRPr="00DA3358">
        <w:rPr>
          <w:rFonts w:ascii="標楷體" w:eastAsia="標楷體" w:hAnsi="標楷體" w:hint="eastAsia"/>
          <w:sz w:val="28"/>
          <w:szCs w:val="28"/>
        </w:rPr>
        <w:t>2樓會議室</w:t>
      </w:r>
    </w:p>
    <w:p w:rsidR="00866F95" w:rsidRPr="00DA3358" w:rsidRDefault="00DA3358" w:rsidP="00DA335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A3358">
        <w:rPr>
          <w:rFonts w:ascii="標楷體" w:eastAsia="標楷體" w:hAnsi="標楷體" w:hint="eastAsia"/>
          <w:b/>
          <w:sz w:val="28"/>
          <w:szCs w:val="28"/>
        </w:rPr>
        <w:t>三、</w:t>
      </w:r>
      <w:r w:rsidR="009138EB" w:rsidRPr="00DA3358">
        <w:rPr>
          <w:rFonts w:ascii="標楷體" w:eastAsia="標楷體" w:hAnsi="標楷體" w:hint="eastAsia"/>
          <w:b/>
          <w:sz w:val="28"/>
          <w:szCs w:val="28"/>
        </w:rPr>
        <w:t>服裝：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66F95" w:rsidRPr="00DA3358">
        <w:rPr>
          <w:rFonts w:ascii="標楷體" w:eastAsia="標楷體" w:hAnsi="標楷體" w:hint="eastAsia"/>
          <w:sz w:val="28"/>
          <w:szCs w:val="28"/>
        </w:rPr>
        <w:t>1.</w:t>
      </w:r>
      <w:r w:rsidR="009138EB" w:rsidRPr="00DA3358">
        <w:rPr>
          <w:rFonts w:ascii="標楷體" w:eastAsia="標楷體" w:hAnsi="標楷體" w:hint="eastAsia"/>
          <w:sz w:val="28"/>
          <w:szCs w:val="28"/>
        </w:rPr>
        <w:t>本校運動服</w:t>
      </w:r>
      <w:r w:rsidR="00866F95" w:rsidRPr="00DA3358">
        <w:rPr>
          <w:rFonts w:ascii="標楷體" w:eastAsia="標楷體" w:hAnsi="標楷體" w:hint="eastAsia"/>
          <w:sz w:val="28"/>
          <w:szCs w:val="28"/>
        </w:rPr>
        <w:t>。</w:t>
      </w:r>
    </w:p>
    <w:p w:rsidR="00866F95" w:rsidRPr="00DA3358" w:rsidRDefault="00DA3358" w:rsidP="00DA335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66F95" w:rsidRPr="00DA3358">
        <w:rPr>
          <w:rFonts w:ascii="標楷體" w:eastAsia="標楷體" w:hAnsi="標楷體" w:hint="eastAsia"/>
          <w:sz w:val="28"/>
          <w:szCs w:val="28"/>
        </w:rPr>
        <w:t>2.校服僅有運動服，不須購買制服。</w:t>
      </w:r>
    </w:p>
    <w:p w:rsidR="009138EB" w:rsidRPr="00DA3358" w:rsidRDefault="00DA3358" w:rsidP="00DA3358">
      <w:pPr>
        <w:spacing w:line="0" w:lineRule="atLeast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3.</w:t>
      </w:r>
      <w:proofErr w:type="gramStart"/>
      <w:r w:rsidR="00866F95" w:rsidRPr="00DA3358">
        <w:rPr>
          <w:rFonts w:ascii="標楷體" w:eastAsia="標楷體" w:hAnsi="標楷體" w:hint="eastAsia"/>
          <w:sz w:val="28"/>
          <w:szCs w:val="28"/>
        </w:rPr>
        <w:t>繡</w:t>
      </w:r>
      <w:r w:rsidR="009138EB" w:rsidRPr="00DA3358">
        <w:rPr>
          <w:rFonts w:ascii="標楷體" w:eastAsia="標楷體" w:hAnsi="標楷體" w:hint="eastAsia"/>
          <w:sz w:val="28"/>
          <w:szCs w:val="28"/>
        </w:rPr>
        <w:t>學號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(如下圖)</w:t>
      </w:r>
      <w:r w:rsidR="000A7D7D" w:rsidRPr="00DA3358">
        <w:rPr>
          <w:rFonts w:ascii="標楷體" w:eastAsia="標楷體" w:hAnsi="標楷體" w:hint="eastAsia"/>
          <w:sz w:val="28"/>
          <w:szCs w:val="28"/>
        </w:rPr>
        <w:t>：</w:t>
      </w:r>
      <w:r w:rsidR="00866F95" w:rsidRPr="00DA3358">
        <w:rPr>
          <w:rFonts w:ascii="標楷體" w:eastAsia="標楷體" w:hAnsi="標楷體" w:hint="eastAsia"/>
          <w:sz w:val="28"/>
          <w:szCs w:val="28"/>
        </w:rPr>
        <w:t>學號預定</w:t>
      </w:r>
      <w:r w:rsidR="001634B1" w:rsidRPr="00DA3358">
        <w:rPr>
          <w:rFonts w:ascii="標楷體" w:eastAsia="標楷體" w:hAnsi="標楷體" w:hint="eastAsia"/>
          <w:sz w:val="28"/>
          <w:szCs w:val="28"/>
        </w:rPr>
        <w:t>8/14</w:t>
      </w:r>
      <w:r w:rsidR="009138EB" w:rsidRPr="00DA3358">
        <w:rPr>
          <w:rFonts w:ascii="標楷體" w:eastAsia="標楷體" w:hAnsi="標楷體" w:hint="eastAsia"/>
          <w:sz w:val="28"/>
          <w:szCs w:val="28"/>
        </w:rPr>
        <w:t>公告</w:t>
      </w:r>
      <w:proofErr w:type="gramStart"/>
      <w:r w:rsidR="009138EB" w:rsidRPr="00DA3358">
        <w:rPr>
          <w:rFonts w:ascii="標楷體" w:eastAsia="標楷體" w:hAnsi="標楷體" w:hint="eastAsia"/>
          <w:sz w:val="28"/>
          <w:szCs w:val="28"/>
        </w:rPr>
        <w:t>於校網及</w:t>
      </w:r>
      <w:proofErr w:type="gramEnd"/>
      <w:r w:rsidR="009138EB" w:rsidRPr="00DA3358">
        <w:rPr>
          <w:rFonts w:ascii="標楷體" w:eastAsia="標楷體" w:hAnsi="標楷體" w:hint="eastAsia"/>
          <w:sz w:val="28"/>
          <w:szCs w:val="28"/>
        </w:rPr>
        <w:t>本校佈告欄</w:t>
      </w:r>
      <w:r w:rsidR="00866F95" w:rsidRPr="00DA3358">
        <w:rPr>
          <w:rFonts w:ascii="標楷體" w:eastAsia="標楷體" w:hAnsi="標楷體" w:hint="eastAsia"/>
          <w:sz w:val="28"/>
          <w:szCs w:val="28"/>
        </w:rPr>
        <w:t>。</w:t>
      </w:r>
    </w:p>
    <w:p w:rsidR="00866F95" w:rsidRPr="00DA3358" w:rsidRDefault="00DA3358" w:rsidP="00DA335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A3358"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="00866F95" w:rsidRPr="00DA3358">
        <w:rPr>
          <w:rFonts w:ascii="標楷體" w:eastAsia="標楷體" w:hAnsi="標楷體" w:cs="Times New Roman" w:hint="eastAsia"/>
          <w:b/>
          <w:sz w:val="28"/>
          <w:szCs w:val="28"/>
        </w:rPr>
        <w:t>攜帶文具：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 xml:space="preserve">原子筆。 </w:t>
      </w:r>
    </w:p>
    <w:p w:rsidR="00866F95" w:rsidRPr="00DA3358" w:rsidRDefault="00DA3358" w:rsidP="00DA335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A3358">
        <w:rPr>
          <w:rFonts w:ascii="標楷體" w:eastAsia="標楷體" w:hAnsi="標楷體" w:cs="Times New Roman" w:hint="eastAsia"/>
          <w:b/>
          <w:sz w:val="28"/>
          <w:szCs w:val="28"/>
        </w:rPr>
        <w:t>五、</w:t>
      </w:r>
      <w:r w:rsidR="00866F95" w:rsidRPr="00DA3358">
        <w:rPr>
          <w:rFonts w:ascii="標楷體" w:eastAsia="標楷體" w:hAnsi="標楷體" w:cs="Times New Roman" w:hint="eastAsia"/>
          <w:b/>
          <w:sz w:val="28"/>
          <w:szCs w:val="28"/>
        </w:rPr>
        <w:t>請假事項：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本訓練視同重要集會課程，不得無故</w:t>
      </w:r>
      <w:r>
        <w:rPr>
          <w:rFonts w:ascii="標楷體" w:eastAsia="標楷體" w:hAnsi="標楷體" w:cs="Times New Roman" w:hint="eastAsia"/>
          <w:sz w:val="28"/>
          <w:szCs w:val="28"/>
        </w:rPr>
        <w:t>缺席。</w:t>
      </w:r>
    </w:p>
    <w:p w:rsidR="00866F95" w:rsidRPr="00DA3358" w:rsidRDefault="00DA3358" w:rsidP="00DA335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◎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若有特殊情況，請與</w:t>
      </w:r>
      <w:proofErr w:type="gramStart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學輔處</w:t>
      </w:r>
      <w:proofErr w:type="gramEnd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聯絡03-8263911-213。</w:t>
      </w:r>
    </w:p>
    <w:p w:rsidR="00DA3358" w:rsidRPr="00DA3358" w:rsidRDefault="00DA3358" w:rsidP="00DA3358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DA335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</w:t>
      </w:r>
      <w:r w:rsidR="00866F95" w:rsidRPr="00DA3358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交通工具</w:t>
      </w:r>
      <w:r w:rsidR="00866F95" w:rsidRPr="00DA3358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866F95" w:rsidRPr="00DA3358" w:rsidRDefault="00DA3358" w:rsidP="00DA335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452A4E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需搭乘校車者，上學放學搭乘時間地點如下，請提早候車：</w:t>
      </w:r>
    </w:p>
    <w:p w:rsidR="00DA3358" w:rsidRDefault="00DA3358" w:rsidP="00DA335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A3358">
        <w:rPr>
          <w:rFonts w:hint="eastAsia"/>
        </w:rPr>
        <w:t xml:space="preserve">    </w:t>
      </w:r>
      <w:r w:rsidRPr="00DA3358">
        <w:rPr>
          <w:rFonts w:hint="eastAsia"/>
        </w:rPr>
        <w:t>◎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single"/>
        </w:rPr>
        <w:t>上學校車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搭乘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時間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地點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DA3358" w:rsidRDefault="00DA3358" w:rsidP="00DA335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7：30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北三棧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7：33</w:t>
      </w:r>
      <w:proofErr w:type="gramStart"/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三棧</w:t>
      </w:r>
      <w:proofErr w:type="gramEnd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7：35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南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三</w:t>
      </w:r>
      <w:proofErr w:type="gramStart"/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棧</w:t>
      </w:r>
      <w:proofErr w:type="gramEnd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7：38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景美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7：40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加灣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66F95" w:rsidRPr="00DA3358" w:rsidRDefault="00DA3358" w:rsidP="00DA335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7：43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康樂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7：45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佳民（全家上車）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7：50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新城國中</w:t>
      </w:r>
    </w:p>
    <w:p w:rsidR="00DA3358" w:rsidRDefault="00DA3358" w:rsidP="00DA3358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DA3358">
        <w:rPr>
          <w:rFonts w:hint="eastAsia"/>
        </w:rPr>
        <w:t xml:space="preserve">    </w:t>
      </w:r>
      <w:r w:rsidRPr="00DA3358">
        <w:rPr>
          <w:rFonts w:hint="eastAsia"/>
        </w:rPr>
        <w:t>◎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放學校車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搭乘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時間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地點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 xml:space="preserve">：  </w:t>
      </w:r>
    </w:p>
    <w:p w:rsidR="00DA3358" w:rsidRDefault="00DA3358" w:rsidP="00DA335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11：00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新城國中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11：05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佳民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11：07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康樂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11：10</w:t>
      </w:r>
      <w:proofErr w:type="gramStart"/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加灣</w:t>
      </w:r>
      <w:proofErr w:type="gramEnd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</w:p>
    <w:p w:rsidR="00866F95" w:rsidRPr="00DA3358" w:rsidRDefault="00DA3358" w:rsidP="00DA3358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11：12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景美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11：15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南三</w:t>
      </w:r>
      <w:proofErr w:type="gramStart"/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棧</w:t>
      </w:r>
      <w:proofErr w:type="gramEnd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11：17</w:t>
      </w:r>
      <w:proofErr w:type="gramStart"/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三棧</w:t>
      </w:r>
      <w:proofErr w:type="gramEnd"/>
      <w:r w:rsidR="00866F95" w:rsidRPr="00DA3358">
        <w:rPr>
          <w:rFonts w:ascii="標楷體" w:eastAsia="標楷體" w:hAnsi="標楷體" w:cs="Times New Roman" w:hint="eastAsia"/>
          <w:sz w:val="28"/>
          <w:szCs w:val="28"/>
        </w:rPr>
        <w:t>→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</w:rPr>
        <w:t>11：20</w:t>
      </w:r>
      <w:r w:rsidR="00866F95" w:rsidRPr="00DA3358">
        <w:rPr>
          <w:rFonts w:ascii="標楷體" w:eastAsia="標楷體" w:hAnsi="標楷體" w:cs="Times New Roman" w:hint="eastAsia"/>
          <w:sz w:val="28"/>
          <w:szCs w:val="28"/>
          <w:u w:val="thick"/>
          <w:bdr w:val="single" w:sz="4" w:space="0" w:color="auto"/>
          <w:shd w:val="pct15" w:color="auto" w:fill="FFFFFF"/>
        </w:rPr>
        <w:t>北三棧</w:t>
      </w:r>
    </w:p>
    <w:p w:rsidR="00866F95" w:rsidRPr="0014279F" w:rsidRDefault="00DA3358" w:rsidP="00DA3358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14279F">
        <w:rPr>
          <w:rFonts w:ascii="標楷體" w:eastAsia="標楷體" w:hAnsi="標楷體" w:cs="Times New Roman" w:hint="eastAsia"/>
          <w:b/>
          <w:sz w:val="28"/>
          <w:szCs w:val="28"/>
        </w:rPr>
        <w:t>七、</w:t>
      </w:r>
      <w:r w:rsidR="00866F95" w:rsidRPr="0014279F">
        <w:rPr>
          <w:rFonts w:ascii="標楷體" w:eastAsia="標楷體" w:hAnsi="標楷體" w:cs="Times New Roman" w:hint="eastAsia"/>
          <w:b/>
          <w:sz w:val="28"/>
          <w:szCs w:val="28"/>
        </w:rPr>
        <w:t>新生訓練如遇颱風宣佈放假，則取消所有訓練，開學後再安排時間向學生說明及宣導。</w:t>
      </w:r>
    </w:p>
    <w:p w:rsidR="00866F95" w:rsidRPr="00DA3358" w:rsidRDefault="00452A4E" w:rsidP="00DA3358">
      <w:pPr>
        <w:spacing w:line="0" w:lineRule="atLeast"/>
        <w:rPr>
          <w:noProof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164" behindDoc="1" locked="0" layoutInCell="1" allowOverlap="1" wp14:anchorId="2E2C88F9" wp14:editId="7D8F7C57">
            <wp:simplePos x="0" y="0"/>
            <wp:positionH relativeFrom="column">
              <wp:posOffset>1346835</wp:posOffset>
            </wp:positionH>
            <wp:positionV relativeFrom="paragraph">
              <wp:posOffset>198120</wp:posOffset>
            </wp:positionV>
            <wp:extent cx="4038600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498" y="21538"/>
                <wp:lineTo x="21498" y="0"/>
                <wp:lineTo x="0" y="0"/>
              </wp:wrapPolygon>
            </wp:wrapThrough>
            <wp:docPr id="5" name="圖片 5" descr="C:\Users\Tien_Even\Desktop\small0644dc65c9ddd252d709bb8984631d45149164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en_Even\Desktop\small0644dc65c9ddd252d709bb8984631d451491643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3" b="3836"/>
                    <a:stretch/>
                  </pic:blipFill>
                  <pic:spPr bwMode="auto">
                    <a:xfrm>
                      <a:off x="0" y="0"/>
                      <a:ext cx="4038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6F95" w:rsidRPr="00DA3358" w:rsidRDefault="00866F95" w:rsidP="00DA3358">
      <w:pPr>
        <w:spacing w:line="0" w:lineRule="atLeast"/>
        <w:rPr>
          <w:noProof/>
          <w:sz w:val="28"/>
          <w:szCs w:val="28"/>
        </w:rPr>
      </w:pPr>
    </w:p>
    <w:p w:rsidR="00866F95" w:rsidRDefault="00866F95">
      <w:pPr>
        <w:rPr>
          <w:noProof/>
        </w:rPr>
      </w:pPr>
    </w:p>
    <w:p w:rsidR="00866F95" w:rsidRDefault="00C02AFB">
      <w:pPr>
        <w:rPr>
          <w:noProof/>
        </w:rPr>
      </w:pP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繡學號位置圖：</w:t>
      </w:r>
    </w:p>
    <w:p w:rsidR="000A7D7D" w:rsidRDefault="00452A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C368B28" wp14:editId="73852BAF">
                <wp:simplePos x="0" y="0"/>
                <wp:positionH relativeFrom="column">
                  <wp:posOffset>3638550</wp:posOffset>
                </wp:positionH>
                <wp:positionV relativeFrom="paragraph">
                  <wp:posOffset>47625</wp:posOffset>
                </wp:positionV>
                <wp:extent cx="676275" cy="400050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7D" w:rsidRPr="001634B1" w:rsidRDefault="000A7D7D">
                            <w:pPr>
                              <w:rPr>
                                <w:b/>
                              </w:rPr>
                            </w:pPr>
                            <w:r w:rsidRPr="001634B1">
                              <w:rPr>
                                <w:rFonts w:hint="eastAsia"/>
                                <w:b/>
                                <w:noProof/>
                              </w:rPr>
                              <w:t>107001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6.5pt;margin-top:3.75pt;width:53.25pt;height:31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" stroked="f">
                <v:textbox>
                  <w:txbxContent>
                    <w:p w:rsidR="000A7D7D" w:rsidRPr="001634B1" w:rsidRDefault="000A7D7D">
                      <w:pPr>
                        <w:rPr>
                          <w:b/>
                        </w:rPr>
                      </w:pPr>
                      <w:r w:rsidRPr="001634B1">
                        <w:rPr>
                          <w:rFonts w:hint="eastAsia"/>
                          <w:b/>
                          <w:noProof/>
                        </w:rPr>
                        <w:t>107001</w:t>
                      </w:r>
                    </w:p>
                  </w:txbxContent>
                </v:textbox>
              </v:shape>
            </w:pict>
          </mc:Fallback>
        </mc:AlternateContent>
      </w:r>
    </w:p>
    <w:p w:rsidR="000A7D7D" w:rsidRDefault="00452A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0B7CB2FE" wp14:editId="49EB5EEA">
            <wp:simplePos x="0" y="0"/>
            <wp:positionH relativeFrom="margin">
              <wp:posOffset>3686175</wp:posOffset>
            </wp:positionH>
            <wp:positionV relativeFrom="margin">
              <wp:posOffset>6972300</wp:posOffset>
            </wp:positionV>
            <wp:extent cx="571500" cy="571500"/>
            <wp:effectExtent l="0" t="0" r="0" b="0"/>
            <wp:wrapSquare wrapText="bothSides"/>
            <wp:docPr id="4" name="圖片 4" descr="F:\107.06.29體衛組資料備份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7.06.29體衛組資料備份\校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D7D" w:rsidRDefault="000A7D7D">
      <w:pPr>
        <w:rPr>
          <w:noProof/>
        </w:rPr>
      </w:pPr>
    </w:p>
    <w:p w:rsidR="000A7D7D" w:rsidRDefault="000A7D7D">
      <w:pPr>
        <w:rPr>
          <w:noProof/>
        </w:rPr>
      </w:pPr>
    </w:p>
    <w:p w:rsidR="000A7D7D" w:rsidRDefault="000A7D7D">
      <w:pPr>
        <w:rPr>
          <w:noProof/>
        </w:rPr>
      </w:pPr>
    </w:p>
    <w:p w:rsidR="000A7D7D" w:rsidRDefault="000A7D7D">
      <w:pPr>
        <w:rPr>
          <w:noProof/>
        </w:rPr>
      </w:pPr>
    </w:p>
    <w:p w:rsidR="000A7D7D" w:rsidRDefault="000A7D7D">
      <w:pPr>
        <w:rPr>
          <w:noProof/>
        </w:rPr>
      </w:pPr>
    </w:p>
    <w:p w:rsidR="000A7D7D" w:rsidRDefault="000A7D7D">
      <w:pPr>
        <w:rPr>
          <w:noProof/>
        </w:rPr>
      </w:pPr>
    </w:p>
    <w:p w:rsidR="000A7D7D" w:rsidRDefault="000A7D7D">
      <w:pPr>
        <w:rPr>
          <w:noProof/>
        </w:rPr>
      </w:pPr>
      <w:r>
        <w:rPr>
          <w:rFonts w:hint="eastAsia"/>
          <w:noProof/>
        </w:rPr>
        <w:t xml:space="preserve">                                                     </w:t>
      </w:r>
    </w:p>
    <w:p w:rsidR="000A7D7D" w:rsidRDefault="000A7D7D">
      <w:pPr>
        <w:rPr>
          <w:noProof/>
        </w:rPr>
      </w:pPr>
      <w:r>
        <w:rPr>
          <w:rFonts w:hint="eastAsia"/>
          <w:noProof/>
        </w:rPr>
        <w:t xml:space="preserve">                              </w:t>
      </w:r>
    </w:p>
    <w:p w:rsidR="000A7D7D" w:rsidRDefault="000A7D7D">
      <w:r>
        <w:rPr>
          <w:rFonts w:hint="eastAsia"/>
          <w:noProof/>
        </w:rPr>
        <w:t xml:space="preserve">                                         </w:t>
      </w:r>
    </w:p>
    <w:sectPr w:rsidR="000A7D7D" w:rsidSect="00866F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AA"/>
    <w:multiLevelType w:val="hybridMultilevel"/>
    <w:tmpl w:val="B7DAB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21484B"/>
    <w:multiLevelType w:val="hybridMultilevel"/>
    <w:tmpl w:val="CFA6BB6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0"/>
    <w:rsid w:val="000A7D7D"/>
    <w:rsid w:val="0014279F"/>
    <w:rsid w:val="001634B1"/>
    <w:rsid w:val="00452A4E"/>
    <w:rsid w:val="00866F95"/>
    <w:rsid w:val="008A0799"/>
    <w:rsid w:val="008E3A60"/>
    <w:rsid w:val="009138EB"/>
    <w:rsid w:val="00AE1C8C"/>
    <w:rsid w:val="00C02AFB"/>
    <w:rsid w:val="00C33CAD"/>
    <w:rsid w:val="00DA3358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33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A33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581</Characters>
  <Application>Microsoft Office Word</Application>
  <DocSecurity>0</DocSecurity>
  <Lines>4</Lines>
  <Paragraphs>1</Paragraphs>
  <ScaleCrop>false</ScaleCrop>
  <Company>C.M.T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Tien_Even</dc:creator>
  <cp:lastModifiedBy>Tien_Even</cp:lastModifiedBy>
  <cp:revision>7</cp:revision>
  <dcterms:created xsi:type="dcterms:W3CDTF">2018-08-06T02:37:00Z</dcterms:created>
  <dcterms:modified xsi:type="dcterms:W3CDTF">2018-08-08T02:03:00Z</dcterms:modified>
</cp:coreProperties>
</file>